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262F5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de-DE"/>
        </w:rPr>
        <w:t>„Ach wie gut, dass niemand weiß…“</w:t>
      </w:r>
    </w:p>
    <w:p w:rsidR="00262F51" w:rsidRPr="00262F51" w:rsidRDefault="00262F51" w:rsidP="00262F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ES WAR EINMAL</w:t>
      </w:r>
      <w:r w:rsidRPr="00262F51">
        <w:rPr>
          <w:rFonts w:ascii="Arial" w:eastAsia="Times New Roman" w:hAnsi="Arial" w:cs="Arial"/>
          <w:sz w:val="24"/>
          <w:szCs w:val="24"/>
          <w:lang w:eastAsia="de-DE"/>
        </w:rPr>
        <w:br/>
        <w:t>ein Land, in dem Milch und Honig flossen. Es herrschte Wohlstand und Zuversicht.</w:t>
      </w:r>
      <w:r w:rsidRPr="00262F5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262F5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WAS WIRD SEIN…?</w:t>
      </w:r>
      <w:r w:rsidRPr="00262F51">
        <w:rPr>
          <w:rFonts w:ascii="Arial" w:eastAsia="Times New Roman" w:hAnsi="Arial" w:cs="Arial"/>
          <w:sz w:val="24"/>
          <w:szCs w:val="24"/>
          <w:lang w:eastAsia="de-DE"/>
        </w:rPr>
        <w:br/>
        <w:t>-Können Hänsel und Greta mit ihrem Elektromobil nach 27 km Volllastfahrt im Hambacher Forst ohne Plastik-Navi ein Baumhaus mit Schnellladestation finden?</w:t>
      </w:r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>-Kann „Tischlein deck dich“ verpackungsfrei, nachhaltig, antiallergen, vegane Trennkost servieren?</w:t>
      </w:r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>-Finden die „Best Ager-Bremer Stadtmusikanten“ noch eine bezahlbare WG im gentrifizierten Altstadtbezirk der Hansestadt?</w:t>
      </w:r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 xml:space="preserve">-Verträgt sich die </w:t>
      </w:r>
      <w:proofErr w:type="spellStart"/>
      <w:r w:rsidRPr="00262F51">
        <w:rPr>
          <w:rFonts w:ascii="Arial" w:eastAsia="Times New Roman" w:hAnsi="Arial" w:cs="Arial"/>
          <w:sz w:val="24"/>
          <w:szCs w:val="24"/>
          <w:lang w:eastAsia="de-DE"/>
        </w:rPr>
        <w:t>Rannschmeiße</w:t>
      </w:r>
      <w:proofErr w:type="spellEnd"/>
      <w:r w:rsidRPr="00262F51">
        <w:rPr>
          <w:rFonts w:ascii="Arial" w:eastAsia="Times New Roman" w:hAnsi="Arial" w:cs="Arial"/>
          <w:sz w:val="24"/>
          <w:szCs w:val="24"/>
          <w:lang w:eastAsia="de-DE"/>
        </w:rPr>
        <w:t xml:space="preserve"> eines schleimigen Lüstlings an eine freizeitgestresste, GKS (Goldene Kugelsyndrom) leitende Schönheit noch mit der #</w:t>
      </w:r>
      <w:proofErr w:type="spellStart"/>
      <w:r w:rsidRPr="00262F51">
        <w:rPr>
          <w:rFonts w:ascii="Arial" w:eastAsia="Times New Roman" w:hAnsi="Arial" w:cs="Arial"/>
          <w:sz w:val="24"/>
          <w:szCs w:val="24"/>
          <w:lang w:eastAsia="de-DE"/>
        </w:rPr>
        <w:t>me</w:t>
      </w:r>
      <w:proofErr w:type="spellEnd"/>
      <w:r w:rsidRPr="00262F5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62F51">
        <w:rPr>
          <w:rFonts w:ascii="Arial" w:eastAsia="Times New Roman" w:hAnsi="Arial" w:cs="Arial"/>
          <w:sz w:val="24"/>
          <w:szCs w:val="24"/>
          <w:lang w:eastAsia="de-DE"/>
        </w:rPr>
        <w:t>too</w:t>
      </w:r>
      <w:proofErr w:type="spellEnd"/>
      <w:r w:rsidRPr="00262F51">
        <w:rPr>
          <w:rFonts w:ascii="Arial" w:eastAsia="Times New Roman" w:hAnsi="Arial" w:cs="Arial"/>
          <w:sz w:val="24"/>
          <w:szCs w:val="24"/>
          <w:lang w:eastAsia="de-DE"/>
        </w:rPr>
        <w:t>-Debatte?</w:t>
      </w:r>
      <w:bookmarkStart w:id="0" w:name="_GoBack"/>
      <w:bookmarkEnd w:id="0"/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>-Ist Hans im Glück vielleicht bald derjenige, der durch mehrere Verbots-Eskalationen seinen Mercedes SUV gegen ein paar fair produzierte Trekkingsandalen eintauschen muss?</w:t>
      </w:r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>-Müssen Herr Fischer und seine Frau mit ihren Anträgen zu Energiewende, Klimaneutralität, Gendergerechtigkeit und Co2 freien Fußabdruck nicht konsequenterweise wieder zurück in den alten Pott?</w:t>
      </w:r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>-Kann uns unser Bildungssystem das Gruseln lehren? Und ist mit der Widerspruchslösung zur Organspende Jens Spahn am Ende gar Gevatter Tod?</w:t>
      </w:r>
    </w:p>
    <w:p w:rsidR="00262F51" w:rsidRPr="00262F51" w:rsidRDefault="00262F51" w:rsidP="00262F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262F51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„Ach wie gut, dass niemand weiß…“</w:t>
      </w:r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>Die Pfeffermühle erzählt Fake News – also Märchen.</w:t>
      </w:r>
      <w:r w:rsidRPr="00262F51">
        <w:rPr>
          <w:rFonts w:ascii="Arial" w:eastAsia="Times New Roman" w:hAnsi="Arial" w:cs="Arial"/>
          <w:sz w:val="24"/>
          <w:szCs w:val="24"/>
          <w:lang w:eastAsia="de-DE"/>
        </w:rPr>
        <w:br/>
        <w:t>Wir malen ein freundliches Schwarz zu Ihrer hellen Freude!</w:t>
      </w:r>
    </w:p>
    <w:p w:rsidR="00262F51" w:rsidRPr="00262F51" w:rsidRDefault="00262F51" w:rsidP="00262F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</w:t>
      </w:r>
    </w:p>
    <w:p w:rsidR="00262F51" w:rsidRPr="00262F51" w:rsidRDefault="00262F51" w:rsidP="00262F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62F5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Es spielen</w:t>
      </w:r>
      <w:r w:rsidRPr="00262F51">
        <w:rPr>
          <w:rFonts w:ascii="Arial" w:eastAsia="Times New Roman" w:hAnsi="Arial" w:cs="Arial"/>
          <w:sz w:val="24"/>
          <w:szCs w:val="24"/>
          <w:lang w:eastAsia="de-DE"/>
        </w:rPr>
        <w:t xml:space="preserve">: Elisabeth Sonntag, Burkhard Damrau, Detlef </w:t>
      </w:r>
      <w:proofErr w:type="spellStart"/>
      <w:r w:rsidRPr="00262F51">
        <w:rPr>
          <w:rFonts w:ascii="Arial" w:eastAsia="Times New Roman" w:hAnsi="Arial" w:cs="Arial"/>
          <w:sz w:val="24"/>
          <w:szCs w:val="24"/>
          <w:lang w:eastAsia="de-DE"/>
        </w:rPr>
        <w:t>Nier</w:t>
      </w:r>
      <w:proofErr w:type="spellEnd"/>
      <w:r w:rsidRPr="00262F51">
        <w:rPr>
          <w:rFonts w:ascii="Arial" w:eastAsia="Times New Roman" w:hAnsi="Arial" w:cs="Arial"/>
          <w:sz w:val="24"/>
          <w:szCs w:val="24"/>
          <w:lang w:eastAsia="de-DE"/>
        </w:rPr>
        <w:t>, Marcus Ludwig (p) Regie: Marcus Ludwig</w:t>
      </w:r>
    </w:p>
    <w:p w:rsidR="00573CC2" w:rsidRPr="00262F51" w:rsidRDefault="00573CC2">
      <w:pPr>
        <w:rPr>
          <w:rFonts w:ascii="Arial" w:hAnsi="Arial" w:cs="Arial"/>
        </w:rPr>
      </w:pPr>
    </w:p>
    <w:sectPr w:rsidR="00573CC2" w:rsidRPr="00262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51"/>
    <w:rsid w:val="00262F51"/>
    <w:rsid w:val="005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30F35-44F9-4B41-AA2B-DC284607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6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2F5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262F5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6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content">
    <w:name w:val="text-content"/>
    <w:basedOn w:val="Standard"/>
    <w:rsid w:val="0026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1</cp:revision>
  <dcterms:created xsi:type="dcterms:W3CDTF">2020-02-19T08:05:00Z</dcterms:created>
  <dcterms:modified xsi:type="dcterms:W3CDTF">2020-02-19T08:06:00Z</dcterms:modified>
</cp:coreProperties>
</file>